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9"/>
        <w:gridCol w:w="738"/>
        <w:gridCol w:w="177"/>
        <w:gridCol w:w="1631"/>
        <w:gridCol w:w="1105"/>
        <w:gridCol w:w="678"/>
        <w:gridCol w:w="256"/>
        <w:gridCol w:w="676"/>
        <w:gridCol w:w="1117"/>
        <w:gridCol w:w="70"/>
        <w:gridCol w:w="971"/>
        <w:gridCol w:w="1612"/>
      </w:tblGrid>
      <w:tr w:rsidR="00312D8B" w:rsidTr="00312D8B">
        <w:tc>
          <w:tcPr>
            <w:tcW w:w="5000" w:type="pct"/>
            <w:gridSpan w:val="12"/>
            <w:shd w:val="clear" w:color="auto" w:fill="F2F2F2" w:themeFill="background1" w:themeFillShade="F2"/>
          </w:tcPr>
          <w:p w:rsidR="00312D8B" w:rsidRPr="00AD756D" w:rsidRDefault="00312D8B" w:rsidP="0083479F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טופס בקש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>ל</w:t>
            </w:r>
            <w:r w:rsidRPr="005E3EC3">
              <w:rPr>
                <w:rFonts w:hint="cs"/>
                <w:b/>
                <w:bCs/>
                <w:sz w:val="28"/>
                <w:szCs w:val="28"/>
                <w:rtl/>
              </w:rPr>
              <w:t xml:space="preserve">הצעת מחיר 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>ל</w:t>
            </w:r>
            <w:r w:rsidR="003F6703">
              <w:rPr>
                <w:rFonts w:hint="cs"/>
                <w:b/>
                <w:bCs/>
                <w:sz w:val="28"/>
                <w:szCs w:val="28"/>
                <w:rtl/>
              </w:rPr>
              <w:t>בדיקה ו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 xml:space="preserve">התעדה </w:t>
            </w:r>
            <w:r w:rsidR="003F6703">
              <w:rPr>
                <w:rFonts w:hint="cs"/>
                <w:b/>
                <w:bCs/>
                <w:sz w:val="28"/>
                <w:szCs w:val="28"/>
                <w:rtl/>
              </w:rPr>
              <w:t>לת"י 5281</w:t>
            </w:r>
          </w:p>
        </w:tc>
      </w:tr>
      <w:tr w:rsidR="001A1B40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:rsidR="001A1B40" w:rsidRPr="00AD756D" w:rsidRDefault="009C5EA7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>פרטי הלקוח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יזם:</w:t>
            </w: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1849" w:type="pct"/>
            <w:gridSpan w:val="4"/>
          </w:tcPr>
          <w:p w:rsidR="001A1B40" w:rsidRPr="000725A2" w:rsidRDefault="001A1B40" w:rsidP="00896032">
            <w:pPr>
              <w:rPr>
                <w:b/>
                <w:bCs/>
                <w:rtl/>
              </w:rPr>
            </w:pPr>
          </w:p>
          <w:p w:rsidR="00AD756D" w:rsidRPr="000725A2" w:rsidRDefault="00AD756D" w:rsidP="00896032">
            <w:pPr>
              <w:rPr>
                <w:b/>
                <w:bCs/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ח.פ / ת.ז:</w:t>
            </w:r>
          </w:p>
        </w:tc>
        <w:tc>
          <w:tcPr>
            <w:tcW w:w="1366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כתובת:</w:t>
            </w:r>
          </w:p>
        </w:tc>
        <w:tc>
          <w:tcPr>
            <w:tcW w:w="1849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1366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1A1B40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:rsidR="001A1B40" w:rsidRPr="00AD756D" w:rsidRDefault="001A1B40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>פרטי נציג היזם</w:t>
            </w:r>
            <w:r w:rsidR="00640959"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/</w:t>
            </w:r>
            <w:r w:rsidR="00640959">
              <w:rPr>
                <w:rFonts w:hint="cs"/>
                <w:b/>
                <w:bCs/>
                <w:rtl/>
              </w:rPr>
              <w:t xml:space="preserve"> מנהל הפרויקט</w:t>
            </w:r>
            <w:r w:rsidRPr="00AD756D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1849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1366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ED4930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דוא"ל: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4270" w:type="pct"/>
            <w:gridSpan w:val="10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1A1B40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:rsidR="001A1B40" w:rsidRPr="00AD756D" w:rsidRDefault="001A1B40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 xml:space="preserve">פרטי מלווה </w:t>
            </w:r>
            <w:r w:rsidR="00640959">
              <w:rPr>
                <w:rFonts w:hint="cs"/>
                <w:b/>
                <w:bCs/>
                <w:rtl/>
              </w:rPr>
              <w:t>ה</w:t>
            </w:r>
            <w:r w:rsidRPr="00AD756D">
              <w:rPr>
                <w:rFonts w:hint="cs"/>
                <w:b/>
                <w:bCs/>
                <w:rtl/>
              </w:rPr>
              <w:t>בניה ירוקה :</w:t>
            </w: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חברה: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1849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 המלווה:</w:t>
            </w:r>
          </w:p>
        </w:tc>
        <w:tc>
          <w:tcPr>
            <w:tcW w:w="1366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1849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דוא"ל:</w:t>
            </w:r>
          </w:p>
        </w:tc>
        <w:tc>
          <w:tcPr>
            <w:tcW w:w="1366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1A1B40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:rsidR="001A1B40" w:rsidRPr="00AD756D" w:rsidRDefault="001A1B40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>פרטי המבנה</w:t>
            </w:r>
            <w:r w:rsidR="00640959"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/ המבנים:</w:t>
            </w: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הפרויקט: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1849" w:type="pct"/>
            <w:gridSpan w:val="4"/>
          </w:tcPr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רשות מקומית:</w:t>
            </w:r>
          </w:p>
        </w:tc>
        <w:tc>
          <w:tcPr>
            <w:tcW w:w="1366" w:type="pct"/>
            <w:gridSpan w:val="3"/>
          </w:tcPr>
          <w:p w:rsidR="00AD756D" w:rsidRDefault="00AD756D" w:rsidP="00896032">
            <w:pPr>
              <w:rPr>
                <w:rtl/>
              </w:rPr>
            </w:pPr>
          </w:p>
        </w:tc>
      </w:tr>
      <w:tr w:rsidR="00704AA5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גוש: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931" w:type="pct"/>
            <w:gridSpan w:val="2"/>
          </w:tcPr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918" w:type="pct"/>
            <w:gridSpan w:val="2"/>
            <w:shd w:val="clear" w:color="auto" w:fill="EAF1DD" w:themeFill="accent3" w:themeFillTint="33"/>
          </w:tcPr>
          <w:p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חלקה:</w:t>
            </w:r>
          </w:p>
        </w:tc>
        <w:tc>
          <w:tcPr>
            <w:tcW w:w="1055" w:type="pct"/>
            <w:gridSpan w:val="3"/>
          </w:tcPr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536" w:type="pct"/>
            <w:gridSpan w:val="2"/>
            <w:shd w:val="clear" w:color="auto" w:fill="EAF1DD" w:themeFill="accent3" w:themeFillTint="33"/>
          </w:tcPr>
          <w:p w:rsidR="00AD756D" w:rsidRDefault="00AD756D" w:rsidP="00896032">
            <w:pPr>
              <w:rPr>
                <w:rtl/>
              </w:rPr>
            </w:pPr>
            <w:r w:rsidRPr="008B2BEA">
              <w:rPr>
                <w:rFonts w:hint="cs"/>
                <w:shd w:val="clear" w:color="auto" w:fill="EAF1DD" w:themeFill="accent3" w:themeFillTint="33"/>
                <w:rtl/>
              </w:rPr>
              <w:t>מגרש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830" w:type="pct"/>
          </w:tcPr>
          <w:p w:rsidR="00AD756D" w:rsidRDefault="00AD756D" w:rsidP="00896032">
            <w:pPr>
              <w:rPr>
                <w:rtl/>
              </w:rPr>
            </w:pPr>
          </w:p>
        </w:tc>
      </w:tr>
      <w:tr w:rsidR="00ED4930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9D672C" w:rsidRDefault="009D672C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יעוד:</w:t>
            </w:r>
          </w:p>
          <w:p w:rsidR="009D672C" w:rsidRDefault="009D672C" w:rsidP="00896032">
            <w:pPr>
              <w:rPr>
                <w:rtl/>
              </w:rPr>
            </w:pPr>
          </w:p>
        </w:tc>
        <w:tc>
          <w:tcPr>
            <w:tcW w:w="4270" w:type="pct"/>
            <w:gridSpan w:val="10"/>
          </w:tcPr>
          <w:p w:rsidR="00E75317" w:rsidRPr="009D672C" w:rsidRDefault="009D672C" w:rsidP="00E75317">
            <w:pPr>
              <w:spacing w:line="276" w:lineRule="auto"/>
              <w:rPr>
                <w:rtl/>
              </w:rPr>
            </w:pPr>
            <w:r w:rsidRPr="009D672C">
              <w:rPr>
                <w:rFonts w:hint="cs"/>
                <w:rtl/>
              </w:rPr>
              <w:t xml:space="preserve">מגורים </w:t>
            </w:r>
            <w:r w:rsidR="00E75317">
              <w:rPr>
                <w:rFonts w:hint="cs"/>
                <w:rtl/>
              </w:rPr>
              <w:t>/ משרדים / מבנה חינוך / התקהלות ציבורית / גרעין מעטפת /  אכסון תיירותי /  מסחר</w:t>
            </w:r>
          </w:p>
        </w:tc>
      </w:tr>
      <w:tr w:rsidR="00ED4930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שלב הפרויקט:</w:t>
            </w:r>
          </w:p>
        </w:tc>
        <w:tc>
          <w:tcPr>
            <w:tcW w:w="4270" w:type="pct"/>
            <w:gridSpan w:val="10"/>
          </w:tcPr>
          <w:p w:rsidR="001A1B40" w:rsidRDefault="001A1B40" w:rsidP="00896032">
            <w:pPr>
              <w:rPr>
                <w:rtl/>
              </w:rPr>
            </w:pPr>
          </w:p>
          <w:p w:rsidR="008D5995" w:rsidRDefault="008D5995" w:rsidP="00896032">
            <w:pPr>
              <w:rPr>
                <w:rtl/>
              </w:rPr>
            </w:pPr>
          </w:p>
        </w:tc>
      </w:tr>
      <w:tr w:rsidR="00AB2233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:rsidR="00BF66E7" w:rsidRDefault="00BF66E7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סוג הבניה:</w:t>
            </w:r>
          </w:p>
          <w:p w:rsidR="00BF66E7" w:rsidRDefault="00BF66E7" w:rsidP="00896032">
            <w:pPr>
              <w:rPr>
                <w:rtl/>
              </w:rPr>
            </w:pPr>
          </w:p>
        </w:tc>
        <w:tc>
          <w:tcPr>
            <w:tcW w:w="4270" w:type="pct"/>
            <w:gridSpan w:val="10"/>
          </w:tcPr>
          <w:p w:rsidR="00BF66E7" w:rsidRDefault="00BF66E7" w:rsidP="00BF66E7">
            <w:pPr>
              <w:rPr>
                <w:rtl/>
              </w:rPr>
            </w:pPr>
            <w:r>
              <w:rPr>
                <w:rFonts w:hint="cs"/>
                <w:rtl/>
              </w:rPr>
              <w:t>בניין חדש</w:t>
            </w:r>
            <w:r w:rsidR="006F53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/ </w:t>
            </w:r>
            <w:r w:rsidR="006F53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שיפוץ</w:t>
            </w:r>
            <w:r w:rsidR="006F53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/ </w:t>
            </w:r>
            <w:r w:rsidR="006F53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תוספת</w:t>
            </w:r>
            <w:r w:rsidR="006F53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/</w:t>
            </w:r>
            <w:r w:rsidR="006F53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אחר</w:t>
            </w:r>
          </w:p>
        </w:tc>
      </w:tr>
      <w:tr w:rsidR="00640959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:rsidR="00640959" w:rsidRPr="00640959" w:rsidRDefault="00640959" w:rsidP="00896032">
            <w:pPr>
              <w:rPr>
                <w:b/>
                <w:bCs/>
                <w:rtl/>
              </w:rPr>
            </w:pPr>
            <w:r w:rsidRPr="00640959">
              <w:rPr>
                <w:rFonts w:hint="cs"/>
                <w:b/>
                <w:bCs/>
                <w:rtl/>
              </w:rPr>
              <w:t>פר</w:t>
            </w:r>
            <w:r>
              <w:rPr>
                <w:rFonts w:hint="cs"/>
                <w:b/>
                <w:bCs/>
                <w:rtl/>
              </w:rPr>
              <w:t>וט</w:t>
            </w:r>
            <w:r w:rsidRPr="00640959">
              <w:rPr>
                <w:rFonts w:hint="cs"/>
                <w:b/>
                <w:bCs/>
                <w:rtl/>
              </w:rPr>
              <w:t xml:space="preserve"> המבנים להתעדה</w:t>
            </w:r>
            <w:r w:rsidR="008D5995">
              <w:rPr>
                <w:rFonts w:hint="cs"/>
                <w:b/>
                <w:bCs/>
                <w:rtl/>
              </w:rPr>
              <w:t>:</w:t>
            </w:r>
          </w:p>
        </w:tc>
      </w:tr>
      <w:tr w:rsidR="00704AA5" w:rsidTr="00AB2233">
        <w:tc>
          <w:tcPr>
            <w:tcW w:w="350" w:type="pct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1311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שימוש</w:t>
            </w:r>
          </w:p>
        </w:tc>
        <w:tc>
          <w:tcPr>
            <w:tcW w:w="569" w:type="pct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מס' קומות</w:t>
            </w:r>
          </w:p>
        </w:tc>
        <w:tc>
          <w:tcPr>
            <w:tcW w:w="829" w:type="pct"/>
            <w:gridSpan w:val="3"/>
            <w:shd w:val="clear" w:color="auto" w:fill="EAF1DD" w:themeFill="accent3" w:themeFillTint="3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מס</w:t>
            </w:r>
            <w:r w:rsidR="003A2612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FA17FF">
              <w:rPr>
                <w:rFonts w:hint="cs"/>
                <w:rtl/>
              </w:rPr>
              <w:t>יחידות דיור</w:t>
            </w:r>
            <w:r w:rsidR="00E75317">
              <w:rPr>
                <w:rFonts w:hint="cs"/>
                <w:rtl/>
              </w:rPr>
              <w:t xml:space="preserve"> (עבור מגורים בלבד)</w:t>
            </w:r>
          </w:p>
        </w:tc>
        <w:tc>
          <w:tcPr>
            <w:tcW w:w="1941" w:type="pct"/>
            <w:gridSpan w:val="4"/>
            <w:shd w:val="clear" w:color="auto" w:fill="EAF1DD" w:themeFill="accent3" w:themeFillTint="33"/>
          </w:tcPr>
          <w:p w:rsidR="001A1B40" w:rsidRDefault="003A2612" w:rsidP="0089603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שטח בנוי </w:t>
            </w:r>
            <w:r w:rsidR="001A1B40">
              <w:rPr>
                <w:rFonts w:hint="cs"/>
                <w:rtl/>
              </w:rPr>
              <w:t xml:space="preserve"> ללא מרתף</w:t>
            </w:r>
            <w:r>
              <w:rPr>
                <w:rFonts w:hint="cs"/>
                <w:rtl/>
              </w:rPr>
              <w:t xml:space="preserve"> (מ"ר)</w:t>
            </w:r>
          </w:p>
        </w:tc>
      </w:tr>
      <w:tr w:rsidR="00ED4930" w:rsidTr="00AB2233">
        <w:tc>
          <w:tcPr>
            <w:tcW w:w="350" w:type="pct"/>
          </w:tcPr>
          <w:p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ED4930" w:rsidTr="00AB2233">
        <w:tc>
          <w:tcPr>
            <w:tcW w:w="350" w:type="pct"/>
          </w:tcPr>
          <w:p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ED4930" w:rsidTr="00AB2233">
        <w:tc>
          <w:tcPr>
            <w:tcW w:w="350" w:type="pct"/>
          </w:tcPr>
          <w:p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ED4930" w:rsidTr="00AB2233">
        <w:tc>
          <w:tcPr>
            <w:tcW w:w="350" w:type="pct"/>
          </w:tcPr>
          <w:p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:rsidR="001A1B40" w:rsidRDefault="001A1B40" w:rsidP="00896032">
            <w:pPr>
              <w:rPr>
                <w:rtl/>
              </w:rPr>
            </w:pPr>
          </w:p>
        </w:tc>
      </w:tr>
      <w:tr w:rsidR="00ED4930" w:rsidTr="00AB2233">
        <w:tc>
          <w:tcPr>
            <w:tcW w:w="350" w:type="pct"/>
          </w:tcPr>
          <w:p w:rsidR="00640959" w:rsidRDefault="00640959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640959" w:rsidRDefault="00640959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:rsidR="00640959" w:rsidRDefault="00640959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:rsidR="00640959" w:rsidRDefault="00640959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:rsidR="00640959" w:rsidRDefault="00640959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:rsidR="00640959" w:rsidRDefault="00640959" w:rsidP="00896032">
            <w:pPr>
              <w:rPr>
                <w:rtl/>
              </w:rPr>
            </w:pPr>
          </w:p>
        </w:tc>
      </w:tr>
      <w:tr w:rsidR="001A1B40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:rsidR="001A1B40" w:rsidRPr="00AD756D" w:rsidRDefault="001A1B40" w:rsidP="00896032">
            <w:pPr>
              <w:rPr>
                <w:b/>
                <w:bCs/>
                <w:rtl/>
              </w:rPr>
            </w:pPr>
            <w:r w:rsidRPr="008B2BEA">
              <w:rPr>
                <w:rFonts w:hint="cs"/>
                <w:b/>
                <w:bCs/>
                <w:shd w:val="clear" w:color="auto" w:fill="C2D69B" w:themeFill="accent3" w:themeFillTint="99"/>
                <w:rtl/>
              </w:rPr>
              <w:t>מסמכי</w:t>
            </w:r>
            <w:r w:rsidRPr="00AD756D">
              <w:rPr>
                <w:rFonts w:hint="cs"/>
                <w:b/>
                <w:bCs/>
                <w:rtl/>
              </w:rPr>
              <w:t xml:space="preserve"> תכנון מצורפים</w:t>
            </w:r>
            <w:r w:rsidR="008D5995">
              <w:rPr>
                <w:rFonts w:hint="cs"/>
                <w:b/>
                <w:bCs/>
                <w:rtl/>
              </w:rPr>
              <w:t>:</w:t>
            </w:r>
          </w:p>
        </w:tc>
      </w:tr>
      <w:tr w:rsidR="00704AA5" w:rsidTr="00AB2233">
        <w:tc>
          <w:tcPr>
            <w:tcW w:w="821" w:type="pct"/>
            <w:gridSpan w:val="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גרמושקה</w:t>
            </w:r>
          </w:p>
          <w:p w:rsidR="00AD756D" w:rsidRDefault="00AD756D" w:rsidP="00896032">
            <w:pPr>
              <w:rPr>
                <w:rtl/>
              </w:rPr>
            </w:pPr>
          </w:p>
        </w:tc>
        <w:tc>
          <w:tcPr>
            <w:tcW w:w="840" w:type="pct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תכנית העמדה</w:t>
            </w:r>
          </w:p>
        </w:tc>
        <w:tc>
          <w:tcPr>
            <w:tcW w:w="1050" w:type="pct"/>
            <w:gridSpan w:val="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תכנית טיפוסית</w:t>
            </w:r>
          </w:p>
        </w:tc>
        <w:tc>
          <w:tcPr>
            <w:tcW w:w="959" w:type="pct"/>
            <w:gridSpan w:val="3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תכנית פיתוח</w:t>
            </w:r>
          </w:p>
        </w:tc>
        <w:tc>
          <w:tcPr>
            <w:tcW w:w="1330" w:type="pct"/>
            <w:gridSpan w:val="2"/>
          </w:tcPr>
          <w:p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חתכים חזיתות</w:t>
            </w:r>
          </w:p>
        </w:tc>
      </w:tr>
    </w:tbl>
    <w:p w:rsidR="00903433" w:rsidRDefault="00903433" w:rsidP="007C7319">
      <w:pPr>
        <w:pStyle w:val="NoSpacing"/>
        <w:bidi/>
        <w:rPr>
          <w:rtl/>
        </w:rPr>
      </w:pPr>
    </w:p>
    <w:tbl>
      <w:tblPr>
        <w:tblStyle w:val="TableGrid"/>
        <w:bidiVisual/>
        <w:tblW w:w="4998" w:type="pct"/>
        <w:tblInd w:w="298" w:type="dxa"/>
        <w:tblLook w:val="04A0" w:firstRow="1" w:lastRow="0" w:firstColumn="1" w:lastColumn="0" w:noHBand="0" w:noVBand="1"/>
      </w:tblPr>
      <w:tblGrid>
        <w:gridCol w:w="2949"/>
        <w:gridCol w:w="1906"/>
        <w:gridCol w:w="4851"/>
      </w:tblGrid>
      <w:tr w:rsidR="00BF66E7" w:rsidTr="00ED4930">
        <w:trPr>
          <w:trHeight w:val="71"/>
        </w:trPr>
        <w:tc>
          <w:tcPr>
            <w:tcW w:w="1519" w:type="pct"/>
            <w:shd w:val="clear" w:color="auto" w:fill="D6E3BC" w:themeFill="accent3" w:themeFillTint="66"/>
          </w:tcPr>
          <w:p w:rsidR="00BF66E7" w:rsidRPr="00BF66E7" w:rsidRDefault="00BF66E7" w:rsidP="009D672C">
            <w:pPr>
              <w:rPr>
                <w:b/>
                <w:bCs/>
                <w:rtl/>
              </w:rPr>
            </w:pPr>
            <w:r w:rsidRPr="00BF66E7">
              <w:rPr>
                <w:rFonts w:hint="cs"/>
                <w:b/>
                <w:bCs/>
                <w:rtl/>
              </w:rPr>
              <w:t>שם החותם:</w:t>
            </w:r>
          </w:p>
        </w:tc>
        <w:tc>
          <w:tcPr>
            <w:tcW w:w="982" w:type="pct"/>
            <w:shd w:val="clear" w:color="auto" w:fill="D6E3BC" w:themeFill="accent3" w:themeFillTint="66"/>
          </w:tcPr>
          <w:p w:rsidR="00BF66E7" w:rsidRPr="00BF66E7" w:rsidRDefault="00BF66E7" w:rsidP="00896032">
            <w:pPr>
              <w:rPr>
                <w:b/>
                <w:bCs/>
                <w:rtl/>
              </w:rPr>
            </w:pPr>
            <w:r w:rsidRPr="00BF66E7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2499" w:type="pct"/>
            <w:shd w:val="clear" w:color="auto" w:fill="D6E3BC" w:themeFill="accent3" w:themeFillTint="66"/>
          </w:tcPr>
          <w:p w:rsidR="00BF66E7" w:rsidRPr="00BF66E7" w:rsidRDefault="00BF66E7" w:rsidP="00896032">
            <w:pPr>
              <w:rPr>
                <w:b/>
                <w:bCs/>
                <w:rtl/>
              </w:rPr>
            </w:pPr>
            <w:r w:rsidRPr="00BF66E7">
              <w:rPr>
                <w:rFonts w:hint="cs"/>
                <w:b/>
                <w:bCs/>
                <w:rtl/>
              </w:rPr>
              <w:t>חתימה וחותמת :</w:t>
            </w:r>
          </w:p>
        </w:tc>
      </w:tr>
      <w:tr w:rsidR="00BF66E7" w:rsidTr="007C7319">
        <w:trPr>
          <w:trHeight w:val="638"/>
        </w:trPr>
        <w:tc>
          <w:tcPr>
            <w:tcW w:w="1519" w:type="pct"/>
            <w:shd w:val="clear" w:color="auto" w:fill="FFFFFF" w:themeFill="background1"/>
          </w:tcPr>
          <w:p w:rsidR="007C7319" w:rsidRDefault="007C7319" w:rsidP="007C7319">
            <w:pPr>
              <w:rPr>
                <w:rtl/>
              </w:rPr>
            </w:pPr>
          </w:p>
          <w:p w:rsidR="007C7319" w:rsidRDefault="007C7319" w:rsidP="007C7319">
            <w:pPr>
              <w:rPr>
                <w:rtl/>
              </w:rPr>
            </w:pPr>
          </w:p>
          <w:p w:rsidR="007C7319" w:rsidRDefault="007C7319" w:rsidP="007C7319">
            <w:pPr>
              <w:rPr>
                <w:rtl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ED4930" w:rsidRDefault="00ED4930" w:rsidP="007C7319">
            <w:pPr>
              <w:rPr>
                <w:rtl/>
              </w:rPr>
            </w:pPr>
          </w:p>
          <w:p w:rsidR="00ED4930" w:rsidRDefault="00ED4930" w:rsidP="007C7319">
            <w:pPr>
              <w:rPr>
                <w:rtl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BF66E7" w:rsidRDefault="00BF66E7" w:rsidP="007C7319">
            <w:pPr>
              <w:rPr>
                <w:rtl/>
              </w:rPr>
            </w:pPr>
          </w:p>
          <w:p w:rsidR="00BF66E7" w:rsidRDefault="00BF66E7" w:rsidP="007C7319">
            <w:pPr>
              <w:rPr>
                <w:rtl/>
              </w:rPr>
            </w:pPr>
          </w:p>
        </w:tc>
      </w:tr>
    </w:tbl>
    <w:p w:rsidR="00BF224E" w:rsidRPr="00C14BC2" w:rsidRDefault="00BF224E" w:rsidP="007C7319">
      <w:pPr>
        <w:pStyle w:val="NoSpacing"/>
        <w:bidi/>
        <w:rPr>
          <w:rtl/>
        </w:rPr>
      </w:pPr>
    </w:p>
    <w:sectPr w:rsidR="00BF224E" w:rsidRPr="00C14BC2" w:rsidSect="00312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26" w:bottom="45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40" w:rsidRDefault="001A1B40" w:rsidP="00AD64FC">
      <w:pPr>
        <w:spacing w:after="0" w:line="240" w:lineRule="auto"/>
      </w:pPr>
      <w:r>
        <w:separator/>
      </w:r>
    </w:p>
  </w:endnote>
  <w:endnote w:type="continuationSeparator" w:id="0">
    <w:p w:rsidR="001A1B40" w:rsidRDefault="001A1B40" w:rsidP="00A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C1" w:rsidRDefault="001F3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1" w:rsidRPr="009341B8" w:rsidRDefault="00FA7A91" w:rsidP="00E92367">
    <w:pPr>
      <w:pStyle w:val="Header"/>
      <w:tabs>
        <w:tab w:val="clear" w:pos="8306"/>
        <w:tab w:val="right" w:pos="9566"/>
      </w:tabs>
      <w:ind w:left="-1234" w:right="-1260"/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sz w:val="22"/>
        <w:szCs w:val="22"/>
      </w:rPr>
      <w:t xml:space="preserve">  </w:t>
    </w:r>
  </w:p>
  <w:p w:rsidR="00FA7A91" w:rsidRDefault="00ED4930" w:rsidP="00E92367">
    <w:pPr>
      <w:pStyle w:val="Header"/>
      <w:ind w:left="-126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6156960" cy="330200"/>
              <wp:effectExtent l="0" t="0" r="15240" b="1270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7072118B" id="מלבן 1" o:spid="_x0000_s1026" style="position:absolute;left:0;text-align:left;margin-left:0;margin-top:10pt;width:484.8pt;height:2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" fillcolor="#f2f2f2 [3052]" strokecolor="black [3213]"/>
          </w:pict>
        </mc:Fallback>
      </mc:AlternateContent>
    </w:r>
  </w:p>
  <w:p w:rsidR="00FA7A91" w:rsidRPr="00183533" w:rsidRDefault="00936D06" w:rsidP="001F32C1">
    <w:pPr>
      <w:pStyle w:val="Footer"/>
      <w:tabs>
        <w:tab w:val="clear" w:pos="4153"/>
        <w:tab w:val="clear" w:pos="8306"/>
        <w:tab w:val="left" w:pos="5421"/>
      </w:tabs>
      <w:ind w:left="-1054" w:right="-1080"/>
      <w:jc w:val="center"/>
      <w:rPr>
        <w:rFonts w:ascii="Arial" w:hAnsi="Arial" w:cs="Arial"/>
        <w:b/>
        <w:bCs/>
        <w:sz w:val="28"/>
        <w:szCs w:val="28"/>
        <w:rtl/>
      </w:rPr>
    </w:pPr>
    <w:r w:rsidRPr="00183533">
      <w:rPr>
        <w:rFonts w:ascii="Arial" w:hAnsi="Arial" w:cs="Arial" w:hint="cs"/>
        <w:b/>
        <w:bCs/>
        <w:sz w:val="28"/>
        <w:szCs w:val="28"/>
        <w:rtl/>
      </w:rPr>
      <w:t xml:space="preserve">תודה </w:t>
    </w:r>
    <w:r w:rsidR="00704AA5" w:rsidRPr="00183533">
      <w:rPr>
        <w:rFonts w:ascii="Arial" w:hAnsi="Arial" w:cs="Arial" w:hint="cs"/>
        <w:b/>
        <w:bCs/>
        <w:sz w:val="28"/>
        <w:szCs w:val="28"/>
        <w:rtl/>
      </w:rPr>
      <w:t xml:space="preserve">על פנייתך </w:t>
    </w:r>
    <w:r w:rsidR="00BA517C">
      <w:rPr>
        <w:rFonts w:ascii="Arial" w:hAnsi="Arial" w:cs="Arial"/>
        <w:b/>
        <w:bCs/>
        <w:sz w:val="28"/>
        <w:szCs w:val="28"/>
        <w:rtl/>
      </w:rPr>
      <w:t>–</w:t>
    </w:r>
    <w:r w:rsidR="00BA517C">
      <w:rPr>
        <w:rFonts w:ascii="Arial" w:hAnsi="Arial" w:cs="Arial" w:hint="cs"/>
        <w:b/>
        <w:bCs/>
        <w:sz w:val="28"/>
        <w:szCs w:val="28"/>
        <w:rtl/>
      </w:rPr>
      <w:t xml:space="preserve"> הצעה תישלח </w:t>
    </w:r>
    <w:bookmarkStart w:id="0" w:name="_GoBack"/>
    <w:bookmarkEnd w:id="0"/>
    <w:r w:rsidR="001F32C1">
      <w:rPr>
        <w:rFonts w:ascii="Arial" w:hAnsi="Arial" w:cs="Arial" w:hint="cs"/>
        <w:b/>
        <w:bCs/>
        <w:sz w:val="28"/>
        <w:szCs w:val="28"/>
        <w:rtl/>
      </w:rPr>
      <w:t>בהקדם האפשרי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C1" w:rsidRDefault="001F3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40" w:rsidRDefault="001A1B40" w:rsidP="00AD64FC">
      <w:pPr>
        <w:spacing w:after="0" w:line="240" w:lineRule="auto"/>
      </w:pPr>
      <w:r>
        <w:separator/>
      </w:r>
    </w:p>
  </w:footnote>
  <w:footnote w:type="continuationSeparator" w:id="0">
    <w:p w:rsidR="001A1B40" w:rsidRDefault="001A1B40" w:rsidP="00AD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C1" w:rsidRDefault="001F3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C2" w:rsidRDefault="00A25B3A" w:rsidP="00E92367">
    <w:pPr>
      <w:pStyle w:val="a"/>
      <w:spacing w:line="240" w:lineRule="auto"/>
      <w:ind w:left="0" w:right="-720"/>
      <w:jc w:val="center"/>
      <w:rPr>
        <w:rFonts w:ascii="Arial" w:hAnsi="Arial"/>
        <w:noProof/>
        <w:sz w:val="22"/>
        <w:rtl/>
        <w:lang w:eastAsia="en-US"/>
      </w:rPr>
    </w:pPr>
    <w:r>
      <w:rPr>
        <w:rFonts w:cs="Times New Roman"/>
        <w:noProof/>
        <w:rtl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00762D" wp14:editId="51C29368">
              <wp:simplePos x="0" y="0"/>
              <wp:positionH relativeFrom="column">
                <wp:posOffset>457200</wp:posOffset>
              </wp:positionH>
              <wp:positionV relativeFrom="paragraph">
                <wp:posOffset>-80645</wp:posOffset>
              </wp:positionV>
              <wp:extent cx="5200015" cy="422275"/>
              <wp:effectExtent l="0" t="0" r="635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20001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5B3A" w:rsidRDefault="001A1B40" w:rsidP="003A2612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  <w:r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גרין צ'ק </w:t>
                          </w:r>
                          <w:r w:rsidR="00A25B3A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- </w:t>
                          </w:r>
                          <w:r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מכון בדיקה והתעדה לתקן בניה ירוקה</w:t>
                          </w:r>
                        </w:p>
                        <w:p w:rsidR="00A25B3A" w:rsidRDefault="00A25B3A" w:rsidP="003A2612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</w:p>
                        <w:p w:rsidR="00A25B3A" w:rsidRDefault="00A25B3A" w:rsidP="003A2612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</w:p>
                        <w:p w:rsidR="001A1B40" w:rsidRPr="000725A2" w:rsidRDefault="001A1B40" w:rsidP="003A2612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:cs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  <w:r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40"/>
                              <w:szCs w:val="40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6900762D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6pt;margin-top:-6.35pt;width:409.45pt;height:33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" stroked="f">
              <v:textbox>
                <w:txbxContent>
                  <w:p w:rsidR="00A25B3A" w:rsidRDefault="001A1B40" w:rsidP="003A2612">
                    <w:pPr>
                      <w:pStyle w:val="a7"/>
                      <w:shd w:val="clear" w:color="auto" w:fill="auto"/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  <w:r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גרין צ'ק </w:t>
                    </w:r>
                    <w:r w:rsidR="00A25B3A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- </w:t>
                    </w:r>
                    <w:r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מכון בדיקה והתעדה לתקן בניה ירוקה</w:t>
                    </w:r>
                  </w:p>
                  <w:p w:rsidR="00A25B3A" w:rsidRDefault="00A25B3A" w:rsidP="003A2612">
                    <w:pPr>
                      <w:pStyle w:val="a7"/>
                      <w:shd w:val="clear" w:color="auto" w:fill="auto"/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</w:p>
                  <w:p w:rsidR="00A25B3A" w:rsidRDefault="00A25B3A" w:rsidP="003A2612">
                    <w:pPr>
                      <w:pStyle w:val="a7"/>
                      <w:shd w:val="clear" w:color="auto" w:fill="auto"/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</w:p>
                  <w:p w:rsidR="001A1B40" w:rsidRPr="000725A2" w:rsidRDefault="001A1B40" w:rsidP="003A2612">
                    <w:pPr>
                      <w:pStyle w:val="a7"/>
                      <w:shd w:val="clear" w:color="auto" w:fill="auto"/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:cs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  <w:r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40"/>
                        <w:szCs w:val="40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94C5A" wp14:editId="33D2E8DF">
              <wp:simplePos x="0" y="0"/>
              <wp:positionH relativeFrom="column">
                <wp:posOffset>-638175</wp:posOffset>
              </wp:positionH>
              <wp:positionV relativeFrom="paragraph">
                <wp:posOffset>93345</wp:posOffset>
              </wp:positionV>
              <wp:extent cx="420370" cy="10210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021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17A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2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25A2">
                            <w:rPr>
                              <w:rFonts w:ascii="Arial" w:cs="Arial"/>
                              <w:b/>
                              <w:bCs/>
                              <w:noProof w:val="0"/>
                              <w:color w:val="76923C" w:themeColor="accent3" w:themeShade="BF"/>
                              <w:spacing w:val="2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14BC2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32"/>
                              <w:szCs w:val="32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מכון התעדה גרין צ'ק</w:t>
                          </w:r>
                          <w:r w:rsidR="008D5995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32"/>
                              <w:szCs w:val="32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 -</w:t>
                          </w:r>
                          <w:r w:rsidR="008D5995" w:rsidRPr="000725A2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GREEN CHECK</w:t>
                          </w:r>
                          <w:r w:rsidR="00C425FB" w:rsidRPr="000725A2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</w:t>
                          </w:r>
                          <w:r w:rsidR="00C14BC2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8D5995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|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רח' הלח"י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27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בני-ברק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51200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|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טל':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03-6169988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|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פקס: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03-5422858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|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דוא"ל</w:t>
                          </w:r>
                          <w:r w:rsidRPr="00A25B3A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:</w:t>
                          </w:r>
                          <w:r w:rsidRPr="00A25B3A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</w:t>
                          </w:r>
                          <w:r w:rsidRPr="00A25B3A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 </w:t>
                          </w:r>
                          <w:hyperlink r:id="rId1" w:history="1">
                            <w:r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mail</w:t>
                            </w:r>
                            <w:r w:rsidR="00C018F0"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@</w:t>
                            </w:r>
                            <w:r w:rsidR="00C018F0"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C425FB"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gch</w:t>
                            </w:r>
                            <w:r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.co.il</w:t>
                            </w:r>
                          </w:hyperlink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www.hia.co.il</w:t>
                          </w: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2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u w:val="single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E07C0">
                            <w:rPr>
                              <w:rFonts w:ascii="Arial" w:cs="Arial"/>
                              <w:spacing w:val="2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2E07C0"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דגק</w:t>
                          </w:r>
                          <w:proofErr w:type="spellEnd"/>
                          <w:r w:rsidRPr="002E07C0"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'</w:t>
                          </w: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rPr>
                              <w:rFonts w:ascii="Arial" w:hAnsi="Arial" w:cs="Arial"/>
                              <w:u w:val="single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rPr>
                              <w:rFonts w:ascii="Arial" w:hAnsi="Arial" w:cs="Arial"/>
                              <w:u w:val="single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A7A91" w:rsidRPr="002E07C0" w:rsidRDefault="00FA7A91" w:rsidP="00E92367">
                          <w:pP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23594C5A" id="Text Box 1" o:spid="_x0000_s1027" type="#_x0000_t202" style="position:absolute;left:0;text-align:left;margin-left:-50.25pt;margin-top:7.35pt;width:33.1pt;height:8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" filled="f" fillcolor="#517a00" stroked="f">
              <v:textbox style="layout-flow:vertical;mso-layout-flow-alt:bottom-to-top">
                <w:txbxContent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2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25A2">
                      <w:rPr>
                        <w:rFonts w:ascii="Arial" w:cs="Arial"/>
                        <w:b/>
                        <w:bCs/>
                        <w:noProof w:val="0"/>
                        <w:color w:val="76923C" w:themeColor="accent3" w:themeShade="BF"/>
                        <w:spacing w:val="2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C14BC2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32"/>
                        <w:szCs w:val="32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מכון התעדה גרין צ'ק</w:t>
                    </w:r>
                    <w:r w:rsidR="008D5995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32"/>
                        <w:szCs w:val="32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 -</w:t>
                    </w:r>
                    <w:r w:rsidR="008D5995" w:rsidRPr="000725A2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GREEN CHECK</w:t>
                    </w:r>
                    <w:r w:rsidR="00C425FB" w:rsidRPr="000725A2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</w:t>
                    </w:r>
                    <w:r w:rsidR="00C14BC2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8D5995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|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רח' הלח"י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27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בני-ברק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51200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|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טל':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03-6169988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|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פקס: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03-5422858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|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דוא"ל</w:t>
                    </w:r>
                    <w:r w:rsidRPr="00A25B3A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:</w:t>
                    </w:r>
                    <w:r w:rsidRPr="00A25B3A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</w:t>
                    </w:r>
                    <w:r w:rsidRPr="00A25B3A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 </w:t>
                    </w:r>
                    <w:hyperlink r:id="rId2" w:history="1">
                      <w:r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mail</w:t>
                      </w:r>
                      <w:r w:rsidR="00C018F0"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r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@</w:t>
                      </w:r>
                      <w:r w:rsidR="00C018F0"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r w:rsidR="00C425FB"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gch</w:t>
                      </w:r>
                      <w:r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.co.il</w:t>
                      </w:r>
                    </w:hyperlink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www.hia.co.il</w:t>
                    </w: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2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u w:val="single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E07C0">
                      <w:rPr>
                        <w:rFonts w:ascii="Arial" w:cs="Arial"/>
                        <w:spacing w:val="2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 w:rsidRPr="002E07C0"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דגק</w:t>
                    </w:r>
                    <w:proofErr w:type="spellEnd"/>
                    <w:r w:rsidRPr="002E07C0"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'</w:t>
                    </w: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rPr>
                        <w:rFonts w:ascii="Arial" w:hAnsi="Arial" w:cs="Arial"/>
                        <w:u w:val="single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rPr>
                        <w:rFonts w:ascii="Arial" w:hAnsi="Arial" w:cs="Arial"/>
                        <w:u w:val="single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A7A91" w:rsidRPr="002E07C0" w:rsidRDefault="00FA7A91" w:rsidP="00E92367">
                    <w:pP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183533">
      <w:rPr>
        <w:rFonts w:ascii="Arial" w:hAnsi="Arial" w:hint="cs"/>
        <w:noProof/>
        <w:sz w:val="22"/>
        <w:lang w:eastAsia="en-US"/>
      </w:rPr>
      <w:drawing>
        <wp:anchor distT="0" distB="0" distL="114300" distR="114300" simplePos="0" relativeHeight="251661312" behindDoc="0" locked="0" layoutInCell="1" allowOverlap="1" wp14:anchorId="3D3C7420" wp14:editId="533FC38B">
          <wp:simplePos x="0" y="0"/>
          <wp:positionH relativeFrom="column">
            <wp:posOffset>5665470</wp:posOffset>
          </wp:positionH>
          <wp:positionV relativeFrom="paragraph">
            <wp:posOffset>-336753</wp:posOffset>
          </wp:positionV>
          <wp:extent cx="641350" cy="1103630"/>
          <wp:effectExtent l="0" t="0" r="6350" b="1270"/>
          <wp:wrapThrough wrapText="bothSides">
            <wp:wrapPolygon edited="0">
              <wp:start x="12832" y="0"/>
              <wp:lineTo x="10265" y="4101"/>
              <wp:lineTo x="9624" y="5593"/>
              <wp:lineTo x="0" y="7084"/>
              <wp:lineTo x="0" y="21252"/>
              <wp:lineTo x="16040" y="21252"/>
              <wp:lineTo x="17323" y="21252"/>
              <wp:lineTo x="19248" y="19015"/>
              <wp:lineTo x="18606" y="11931"/>
              <wp:lineTo x="21172" y="5593"/>
              <wp:lineTo x="21172" y="4101"/>
              <wp:lineTo x="16040" y="0"/>
              <wp:lineTo x="12832" y="0"/>
            </wp:wrapPolygon>
          </wp:wrapThrough>
          <wp:docPr id="2" name="תמונה 2" descr="Z:\משרד 2016\אתר אינטרנט 2016\gch\11ֹ_01_2017\Asset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משרד 2016\אתר אינטרנט 2016\gch\11ֹ_01_2017\Asset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rgbClr val="66990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A91" w:rsidRPr="00994CC6" w:rsidRDefault="00982A07" w:rsidP="00E92367">
    <w:pPr>
      <w:pStyle w:val="a"/>
      <w:spacing w:line="240" w:lineRule="auto"/>
      <w:ind w:left="0" w:right="-720"/>
      <w:jc w:val="center"/>
      <w:rPr>
        <w:rFonts w:ascii="Arial" w:hAnsi="Arial"/>
        <w:sz w:val="22"/>
      </w:rPr>
    </w:pPr>
    <w:r>
      <w:rPr>
        <w:rFonts w:ascii="Arial" w:hAnsi="Arial" w:hint="cs"/>
        <w:sz w:val="22"/>
        <w:rtl/>
      </w:rPr>
      <w:t xml:space="preserve">                                                                                                       </w:t>
    </w:r>
  </w:p>
  <w:p w:rsidR="00FA7A91" w:rsidRDefault="007C7319" w:rsidP="00E92367">
    <w:pPr>
      <w:pStyle w:val="Header"/>
      <w:bidi w:val="0"/>
      <w:ind w:left="-126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80697" wp14:editId="1151B5E3">
              <wp:simplePos x="0" y="0"/>
              <wp:positionH relativeFrom="column">
                <wp:posOffset>-5302886</wp:posOffset>
              </wp:positionH>
              <wp:positionV relativeFrom="paragraph">
                <wp:posOffset>4479925</wp:posOffset>
              </wp:positionV>
              <wp:extent cx="9821545" cy="348932"/>
              <wp:effectExtent l="0" t="6985" r="20320" b="20320"/>
              <wp:wrapNone/>
              <wp:docPr id="10" name="מלב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821545" cy="34893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735F1C2B" id="מלבן 10" o:spid="_x0000_s1026" style="position:absolute;left:0;text-align:left;margin-left:-417.55pt;margin-top:352.75pt;width:773.35pt;height:27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" filled="f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C1" w:rsidRDefault="001F3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3BB"/>
    <w:multiLevelType w:val="hybridMultilevel"/>
    <w:tmpl w:val="42F04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6CC"/>
    <w:multiLevelType w:val="multilevel"/>
    <w:tmpl w:val="E2B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01A4B"/>
    <w:multiLevelType w:val="multilevel"/>
    <w:tmpl w:val="AEC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36B69"/>
    <w:multiLevelType w:val="multilevel"/>
    <w:tmpl w:val="F64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D72D93"/>
    <w:multiLevelType w:val="hybridMultilevel"/>
    <w:tmpl w:val="3506A95A"/>
    <w:lvl w:ilvl="0" w:tplc="54B62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B4C22"/>
    <w:multiLevelType w:val="hybridMultilevel"/>
    <w:tmpl w:val="E398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2350"/>
    <w:multiLevelType w:val="multilevel"/>
    <w:tmpl w:val="F2B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868A5"/>
    <w:multiLevelType w:val="multilevel"/>
    <w:tmpl w:val="9F46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A6E5D"/>
    <w:multiLevelType w:val="multilevel"/>
    <w:tmpl w:val="8AC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3705A"/>
    <w:multiLevelType w:val="multilevel"/>
    <w:tmpl w:val="D48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4E6A2E"/>
    <w:multiLevelType w:val="multilevel"/>
    <w:tmpl w:val="5AD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40BD7"/>
    <w:multiLevelType w:val="multilevel"/>
    <w:tmpl w:val="AE8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70478"/>
    <w:multiLevelType w:val="multilevel"/>
    <w:tmpl w:val="2B2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5C3E11"/>
    <w:multiLevelType w:val="multilevel"/>
    <w:tmpl w:val="A0C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86130C"/>
    <w:multiLevelType w:val="multilevel"/>
    <w:tmpl w:val="CA6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FF08DF"/>
    <w:multiLevelType w:val="multilevel"/>
    <w:tmpl w:val="04D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965074"/>
    <w:multiLevelType w:val="hybridMultilevel"/>
    <w:tmpl w:val="85C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D7E48"/>
    <w:multiLevelType w:val="multilevel"/>
    <w:tmpl w:val="D17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3327A"/>
    <w:multiLevelType w:val="hybridMultilevel"/>
    <w:tmpl w:val="B76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D4D"/>
    <w:multiLevelType w:val="hybridMultilevel"/>
    <w:tmpl w:val="FE3C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AC6"/>
    <w:multiLevelType w:val="hybridMultilevel"/>
    <w:tmpl w:val="3E4EA1BA"/>
    <w:lvl w:ilvl="0" w:tplc="83CEE1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51CE"/>
    <w:multiLevelType w:val="hybridMultilevel"/>
    <w:tmpl w:val="7A28A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20"/>
  </w:num>
  <w:num w:numId="14">
    <w:abstractNumId w:val="14"/>
  </w:num>
  <w:num w:numId="15">
    <w:abstractNumId w:val="7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0"/>
    <w:rsid w:val="00001C1C"/>
    <w:rsid w:val="00012C41"/>
    <w:rsid w:val="000725A2"/>
    <w:rsid w:val="000C4920"/>
    <w:rsid w:val="001552D1"/>
    <w:rsid w:val="00170099"/>
    <w:rsid w:val="00183533"/>
    <w:rsid w:val="00195966"/>
    <w:rsid w:val="001A1B40"/>
    <w:rsid w:val="001E06AF"/>
    <w:rsid w:val="001F32C1"/>
    <w:rsid w:val="002401FA"/>
    <w:rsid w:val="00276EA2"/>
    <w:rsid w:val="0028015B"/>
    <w:rsid w:val="0028516F"/>
    <w:rsid w:val="00291307"/>
    <w:rsid w:val="0029653F"/>
    <w:rsid w:val="002A49E6"/>
    <w:rsid w:val="002D01E3"/>
    <w:rsid w:val="002D255C"/>
    <w:rsid w:val="002E07C0"/>
    <w:rsid w:val="00312D8B"/>
    <w:rsid w:val="0033708A"/>
    <w:rsid w:val="00347DAF"/>
    <w:rsid w:val="003A2612"/>
    <w:rsid w:val="003B713A"/>
    <w:rsid w:val="003D4FA3"/>
    <w:rsid w:val="003F5ECE"/>
    <w:rsid w:val="003F6703"/>
    <w:rsid w:val="00401429"/>
    <w:rsid w:val="00406972"/>
    <w:rsid w:val="00411657"/>
    <w:rsid w:val="00432C2A"/>
    <w:rsid w:val="00461A3D"/>
    <w:rsid w:val="0047188E"/>
    <w:rsid w:val="004C1B4F"/>
    <w:rsid w:val="0050488E"/>
    <w:rsid w:val="00595F3A"/>
    <w:rsid w:val="005C1F42"/>
    <w:rsid w:val="005E05BD"/>
    <w:rsid w:val="005F32B3"/>
    <w:rsid w:val="00640959"/>
    <w:rsid w:val="00671DC9"/>
    <w:rsid w:val="00684872"/>
    <w:rsid w:val="00684B16"/>
    <w:rsid w:val="006A438D"/>
    <w:rsid w:val="006D04E3"/>
    <w:rsid w:val="006D1A52"/>
    <w:rsid w:val="006F5377"/>
    <w:rsid w:val="00704AA5"/>
    <w:rsid w:val="00761270"/>
    <w:rsid w:val="00781CA8"/>
    <w:rsid w:val="007C31CC"/>
    <w:rsid w:val="007C4BE6"/>
    <w:rsid w:val="007C7319"/>
    <w:rsid w:val="0083479F"/>
    <w:rsid w:val="008520BA"/>
    <w:rsid w:val="008B2BEA"/>
    <w:rsid w:val="008B64EA"/>
    <w:rsid w:val="008C2B2C"/>
    <w:rsid w:val="008D5995"/>
    <w:rsid w:val="008E24CC"/>
    <w:rsid w:val="00903433"/>
    <w:rsid w:val="00936D06"/>
    <w:rsid w:val="00982A07"/>
    <w:rsid w:val="00985063"/>
    <w:rsid w:val="009C5EA7"/>
    <w:rsid w:val="009D672C"/>
    <w:rsid w:val="00A25B3A"/>
    <w:rsid w:val="00A40E8B"/>
    <w:rsid w:val="00AB0DEF"/>
    <w:rsid w:val="00AB2233"/>
    <w:rsid w:val="00AB4F15"/>
    <w:rsid w:val="00AD64FC"/>
    <w:rsid w:val="00AD756D"/>
    <w:rsid w:val="00B0259C"/>
    <w:rsid w:val="00B47A53"/>
    <w:rsid w:val="00B52FE6"/>
    <w:rsid w:val="00B62258"/>
    <w:rsid w:val="00BA517C"/>
    <w:rsid w:val="00BF224E"/>
    <w:rsid w:val="00BF5FC5"/>
    <w:rsid w:val="00BF66E7"/>
    <w:rsid w:val="00BF6A38"/>
    <w:rsid w:val="00BF77FB"/>
    <w:rsid w:val="00C018F0"/>
    <w:rsid w:val="00C14BC2"/>
    <w:rsid w:val="00C2139D"/>
    <w:rsid w:val="00C27FF8"/>
    <w:rsid w:val="00C425FB"/>
    <w:rsid w:val="00C91989"/>
    <w:rsid w:val="00CB194C"/>
    <w:rsid w:val="00CC6BFA"/>
    <w:rsid w:val="00D53AA1"/>
    <w:rsid w:val="00D54A0B"/>
    <w:rsid w:val="00D663D9"/>
    <w:rsid w:val="00DA12FB"/>
    <w:rsid w:val="00DE6CA7"/>
    <w:rsid w:val="00DF3742"/>
    <w:rsid w:val="00E1490B"/>
    <w:rsid w:val="00E15348"/>
    <w:rsid w:val="00E75317"/>
    <w:rsid w:val="00E92367"/>
    <w:rsid w:val="00EB0EB8"/>
    <w:rsid w:val="00ED4930"/>
    <w:rsid w:val="00EE2014"/>
    <w:rsid w:val="00EE6A73"/>
    <w:rsid w:val="00F54135"/>
    <w:rsid w:val="00F8346A"/>
    <w:rsid w:val="00FA17FF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294A584-7A96-4A7F-9C36-19E4248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40"/>
    <w:pPr>
      <w:bidi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F224E"/>
    <w:pPr>
      <w:keepNext/>
      <w:spacing w:after="0" w:line="240" w:lineRule="auto"/>
      <w:outlineLvl w:val="0"/>
    </w:pPr>
    <w:rPr>
      <w:rFonts w:ascii="Arial" w:eastAsia="Times New Roman" w:hAnsi="Arial" w:cs="Arial"/>
      <w:noProof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F22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24E"/>
    <w:rPr>
      <w:rFonts w:ascii="Arial" w:eastAsia="Times New Roman" w:hAnsi="Arial" w:cs="Arial"/>
      <w:noProof/>
      <w:sz w:val="18"/>
      <w:szCs w:val="18"/>
      <w:u w:val="single"/>
    </w:rPr>
  </w:style>
  <w:style w:type="character" w:customStyle="1" w:styleId="Heading2Char">
    <w:name w:val="Heading 2 Char"/>
    <w:basedOn w:val="DefaultParagraphFont"/>
    <w:link w:val="Heading2"/>
    <w:rsid w:val="00BF224E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Header">
    <w:name w:val="header"/>
    <w:basedOn w:val="Normal"/>
    <w:link w:val="HeaderChar"/>
    <w:rsid w:val="00BF22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rsid w:val="00BF224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BF22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BF224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DocumentMap">
    <w:name w:val="Document Map"/>
    <w:basedOn w:val="Normal"/>
    <w:link w:val="DocumentMapChar"/>
    <w:semiHidden/>
    <w:rsid w:val="00BF224E"/>
    <w:pPr>
      <w:shd w:val="clear" w:color="auto" w:fill="000080"/>
      <w:spacing w:after="0" w:line="240" w:lineRule="auto"/>
    </w:pPr>
    <w:rPr>
      <w:rFonts w:ascii="Tahoma" w:eastAsia="Times New Roman" w:hAnsi="Arial" w:cs="Miriam"/>
      <w:noProof/>
      <w:spacing w:val="-5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224E"/>
    <w:rPr>
      <w:rFonts w:ascii="Tahoma" w:eastAsia="Times New Roman" w:hAnsi="Arial" w:cs="Miriam"/>
      <w:noProof/>
      <w:spacing w:val="-5"/>
      <w:sz w:val="20"/>
      <w:szCs w:val="20"/>
      <w:shd w:val="clear" w:color="auto" w:fill="000080"/>
    </w:rPr>
  </w:style>
  <w:style w:type="paragraph" w:customStyle="1" w:styleId="a">
    <w:name w:val="מכתב"/>
    <w:basedOn w:val="Normal"/>
    <w:rsid w:val="00BF224E"/>
    <w:pPr>
      <w:spacing w:after="0" w:line="360" w:lineRule="auto"/>
      <w:ind w:left="720"/>
      <w:jc w:val="both"/>
    </w:pPr>
    <w:rPr>
      <w:rFonts w:ascii="Tahoma" w:eastAsia="Times New Roman" w:hAnsi="Tahoma" w:cs="Arial"/>
      <w:sz w:val="24"/>
      <w:lang w:eastAsia="he-IL"/>
    </w:rPr>
  </w:style>
  <w:style w:type="character" w:styleId="Strong">
    <w:name w:val="Strong"/>
    <w:basedOn w:val="DefaultParagraphFont"/>
    <w:uiPriority w:val="22"/>
    <w:qFormat/>
    <w:rsid w:val="00BF2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ECE"/>
    <w:pPr>
      <w:ind w:left="720"/>
      <w:contextualSpacing/>
    </w:pPr>
  </w:style>
  <w:style w:type="table" w:styleId="TableGrid">
    <w:name w:val="Table Grid"/>
    <w:basedOn w:val="TableNormal"/>
    <w:uiPriority w:val="59"/>
    <w:rsid w:val="00B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270"/>
    <w:rPr>
      <w:strike w:val="0"/>
      <w:dstrike w:val="0"/>
      <w:color w:val="855700"/>
      <w:u w:val="none"/>
      <w:effect w:val="none"/>
      <w:rtl/>
    </w:rPr>
  </w:style>
  <w:style w:type="paragraph" w:styleId="NoSpacing">
    <w:name w:val="No Spacing"/>
    <w:uiPriority w:val="1"/>
    <w:qFormat/>
    <w:rsid w:val="005E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9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4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5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gch.co.il" TargetMode="External"/><Relationship Id="rId1" Type="http://schemas.openxmlformats.org/officeDocument/2006/relationships/hyperlink" Target="mailto:mail@gch.co.il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&#1514;&#1489;&#1504;&#1497;&#1493;&#1514;%20&#1502;&#1493;&#1514;&#1488;&#1502;&#1493;&#1514;%20&#1488;&#1497;&#1513;&#1497;&#1514;%20&#1513;&#1500;%20Office\&#1491;&#1507;%20&#1500;&#1493;&#1490;&#1493;%20&#1490;&#1512;&#1497;&#1503;%20&#1510;&#1511;%2001_2017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E61C-DBD8-4A8C-A38B-15232C2B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גרין צק 01_2017.dotx</Template>
  <TotalTime>650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DELL</cp:lastModifiedBy>
  <cp:revision>9</cp:revision>
  <cp:lastPrinted>2017-01-17T18:16:00Z</cp:lastPrinted>
  <dcterms:created xsi:type="dcterms:W3CDTF">2017-08-10T08:39:00Z</dcterms:created>
  <dcterms:modified xsi:type="dcterms:W3CDTF">2018-06-21T11:45:00Z</dcterms:modified>
</cp:coreProperties>
</file>